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335F3E3" w:rsidP="087AA383" w:rsidRDefault="6335F3E3" w14:paraId="549AF167" w14:textId="0595C1FC">
      <w:pPr>
        <w:pStyle w:val="Normal"/>
        <w:rPr>
          <w:b w:val="1"/>
          <w:bCs w:val="1"/>
          <w:i w:val="1"/>
          <w:iCs w:val="1"/>
          <w:highlight w:val="yellow"/>
        </w:rPr>
      </w:pPr>
      <w:r w:rsidRPr="087AA383" w:rsidR="6335F3E3">
        <w:rPr>
          <w:b w:val="1"/>
          <w:bCs w:val="1"/>
          <w:i w:val="1"/>
          <w:iCs w:val="1"/>
          <w:highlight w:val="yellow"/>
        </w:rPr>
        <w:t xml:space="preserve">Note: All program reports </w:t>
      </w:r>
      <w:r w:rsidRPr="087AA383" w:rsidR="6335F3E3">
        <w:rPr>
          <w:b w:val="1"/>
          <w:bCs w:val="1"/>
          <w:i w:val="1"/>
          <w:iCs w:val="1"/>
          <w:highlight w:val="yellow"/>
        </w:rPr>
        <w:t>are required to</w:t>
      </w:r>
      <w:r w:rsidRPr="087AA383" w:rsidR="6335F3E3">
        <w:rPr>
          <w:b w:val="1"/>
          <w:bCs w:val="1"/>
          <w:i w:val="1"/>
          <w:iCs w:val="1"/>
          <w:highlight w:val="yellow"/>
        </w:rPr>
        <w:t xml:space="preserve"> be </w:t>
      </w:r>
      <w:r w:rsidRPr="087AA383" w:rsidR="6335F3E3">
        <w:rPr>
          <w:b w:val="1"/>
          <w:bCs w:val="1"/>
          <w:i w:val="1"/>
          <w:iCs w:val="1"/>
          <w:highlight w:val="yellow"/>
        </w:rPr>
        <w:t>submitted</w:t>
      </w:r>
      <w:r w:rsidRPr="087AA383" w:rsidR="6335F3E3">
        <w:rPr>
          <w:b w:val="1"/>
          <w:bCs w:val="1"/>
          <w:i w:val="1"/>
          <w:iCs w:val="1"/>
          <w:highlight w:val="yellow"/>
        </w:rPr>
        <w:t xml:space="preserve"> via the appropriate online form.</w:t>
      </w:r>
      <w:r w:rsidRPr="087AA383" w:rsidR="6335F3E3">
        <w:rPr>
          <w:b w:val="1"/>
          <w:bCs w:val="1"/>
          <w:i w:val="1"/>
          <w:iCs w:val="1"/>
        </w:rPr>
        <w:t xml:space="preserve"> </w:t>
      </w:r>
    </w:p>
    <w:p w:rsidR="007972CF" w:rsidP="29107D75" w:rsidRDefault="00000000" w14:paraId="259F66F6" w14:textId="3F9AE8D0">
      <w:pPr>
        <w:pStyle w:val="ListParagraph"/>
        <w:numPr>
          <w:ilvl w:val="0"/>
          <w:numId w:val="7"/>
        </w:numPr>
        <w:rPr>
          <w:b w:val="1"/>
          <w:bCs w:val="1"/>
          <w:i w:val="1"/>
          <w:iCs w:val="1"/>
        </w:rPr>
      </w:pPr>
      <w:r w:rsidRPr="29107D75" w:rsidR="6335F3E3">
        <w:rPr>
          <w:b w:val="1"/>
          <w:bCs w:val="1"/>
          <w:i w:val="1"/>
          <w:iCs w:val="1"/>
        </w:rPr>
        <w:t>Cycle 1 Link</w:t>
      </w:r>
      <w:r w:rsidRPr="29107D75" w:rsidR="6335F3E3">
        <w:rPr>
          <w:b w:val="1"/>
          <w:bCs w:val="1"/>
          <w:i w:val="1"/>
          <w:iCs w:val="1"/>
        </w:rPr>
        <w:t xml:space="preserve">: </w:t>
      </w:r>
      <w:hyperlink r:id="R67ebf5dd8cdb40b9">
        <w:r w:rsidRPr="29107D75" w:rsidR="6335F3E3">
          <w:rPr>
            <w:rStyle w:val="Hyperlink"/>
            <w:b w:val="1"/>
            <w:bCs w:val="1"/>
            <w:i w:val="1"/>
            <w:iCs w:val="1"/>
          </w:rPr>
          <w:t>https://mbicx.qualtrics.com/jfe/form/SV_b8fB2JLC3jbcS4m</w:t>
        </w:r>
      </w:hyperlink>
      <w:r w:rsidRPr="29107D75" w:rsidR="6335F3E3">
        <w:rPr>
          <w:b w:val="1"/>
          <w:bCs w:val="1"/>
          <w:i w:val="1"/>
          <w:iCs w:val="1"/>
        </w:rPr>
        <w:t xml:space="preserve"> </w:t>
      </w:r>
    </w:p>
    <w:p w:rsidR="007972CF" w:rsidP="29107D75" w:rsidRDefault="00000000" w14:paraId="57F020DA" w14:textId="75829A91">
      <w:pPr>
        <w:pStyle w:val="ListParagraph"/>
        <w:numPr>
          <w:ilvl w:val="0"/>
          <w:numId w:val="7"/>
        </w:numPr>
        <w:rPr>
          <w:b w:val="1"/>
          <w:bCs w:val="1"/>
          <w:i w:val="1"/>
          <w:iCs w:val="1"/>
        </w:rPr>
      </w:pPr>
      <w:r w:rsidRPr="29107D75" w:rsidR="6335F3E3">
        <w:rPr>
          <w:b w:val="1"/>
          <w:bCs w:val="1"/>
          <w:i w:val="1"/>
          <w:iCs w:val="1"/>
        </w:rPr>
        <w:t xml:space="preserve">Cycle 2 Link: </w:t>
      </w:r>
      <w:hyperlink r:id="Rf569d93405ef4f8e">
        <w:r w:rsidRPr="29107D75" w:rsidR="6335F3E3">
          <w:rPr>
            <w:rStyle w:val="Hyperlink"/>
            <w:b w:val="1"/>
            <w:bCs w:val="1"/>
            <w:i w:val="1"/>
            <w:iCs w:val="1"/>
          </w:rPr>
          <w:t>https://mbicx.qualtrics.com/jfe/form/SV_cNMc2ju9MGISZq6</w:t>
        </w:r>
      </w:hyperlink>
      <w:r w:rsidRPr="29107D75" w:rsidR="6335F3E3">
        <w:rPr>
          <w:b w:val="1"/>
          <w:bCs w:val="1"/>
          <w:i w:val="1"/>
          <w:iCs w:val="1"/>
        </w:rPr>
        <w:t xml:space="preserve"> </w:t>
      </w:r>
    </w:p>
    <w:p w:rsidR="007972CF" w:rsidP="29107D75" w:rsidRDefault="00000000" w14:paraId="0C360E34" w14:textId="19F825F8">
      <w:pPr>
        <w:pStyle w:val="ListParagraph"/>
        <w:numPr>
          <w:ilvl w:val="0"/>
          <w:numId w:val="7"/>
        </w:numPr>
        <w:rPr>
          <w:b w:val="1"/>
          <w:bCs w:val="1"/>
          <w:i w:val="1"/>
          <w:iCs w:val="1"/>
        </w:rPr>
      </w:pPr>
      <w:r w:rsidRPr="29107D75" w:rsidR="6335F3E3">
        <w:rPr>
          <w:b w:val="1"/>
          <w:bCs w:val="1"/>
          <w:i w:val="1"/>
          <w:iCs w:val="1"/>
        </w:rPr>
        <w:t xml:space="preserve">Cycle 3 Link: </w:t>
      </w:r>
      <w:hyperlink r:id="Rb283dcd028254e42">
        <w:r w:rsidRPr="29107D75" w:rsidR="6335F3E3">
          <w:rPr>
            <w:rStyle w:val="Hyperlink"/>
            <w:b w:val="1"/>
            <w:bCs w:val="1"/>
            <w:i w:val="1"/>
            <w:iCs w:val="1"/>
          </w:rPr>
          <w:t>https://mbicx.qualtrics.com/jfe/form/SV_eROTbNnmweBH4lU</w:t>
        </w:r>
      </w:hyperlink>
      <w:r w:rsidRPr="29107D75" w:rsidR="6335F3E3">
        <w:rPr>
          <w:b w:val="1"/>
          <w:bCs w:val="1"/>
          <w:i w:val="1"/>
          <w:iCs w:val="1"/>
        </w:rPr>
        <w:t xml:space="preserve"> </w:t>
      </w:r>
    </w:p>
    <w:p w:rsidR="007972CF" w:rsidP="087AA383" w:rsidRDefault="00000000" w14:paraId="2226C2DA" w14:textId="39ED4849">
      <w:pPr>
        <w:pStyle w:val="Normal"/>
      </w:pPr>
    </w:p>
    <w:p w:rsidR="007972CF" w:rsidP="0093360D" w:rsidRDefault="00000000" w14:paraId="26F54455" w14:textId="0C090193">
      <w:pPr>
        <w:pStyle w:val="H2"/>
      </w:pPr>
      <w:r w:rsidR="00000000">
        <w:rPr/>
        <w:t xml:space="preserve">RANGE </w:t>
      </w:r>
      <w:commentRangeStart w:id="0"/>
      <w:r w:rsidR="0093360D">
        <w:rPr/>
        <w:t xml:space="preserve">Cycle 1 </w:t>
      </w:r>
      <w:r w:rsidR="00000000">
        <w:rPr/>
        <w:t>Report Form</w:t>
      </w:r>
      <w:commentRangeEnd w:id="0"/>
      <w:r>
        <w:rPr>
          <w:rStyle w:val="CommentReference"/>
        </w:rPr>
        <w:commentReference w:id="0"/>
      </w:r>
    </w:p>
    <w:p w:rsidR="007972CF" w:rsidRDefault="007972CF" w14:paraId="2A4B3CEF" w14:textId="77777777">
      <w:pPr>
        <w:pStyle w:val="BlockSeparator"/>
      </w:pPr>
    </w:p>
    <w:p w:rsidR="00B31453" w:rsidRDefault="00B31453" w14:paraId="6808F420" w14:textId="77777777">
      <w:pPr>
        <w:keepNext/>
      </w:pPr>
    </w:p>
    <w:p w:rsidR="007972CF" w:rsidRDefault="00000000" w14:paraId="52D3CBE2" w14:textId="320AEBE8">
      <w:pPr>
        <w:keepNext/>
      </w:pPr>
      <w:r>
        <w:t>Please select your organization </w:t>
      </w:r>
    </w:p>
    <w:p w:rsidR="007972CF" w:rsidP="0093360D" w:rsidRDefault="00000000" w14:paraId="477F2A90" w14:textId="73227681">
      <w:pPr>
        <w:pStyle w:val="Dropdown"/>
        <w:keepNext/>
      </w:pPr>
      <w:r>
        <w:t>▼</w:t>
      </w:r>
      <w:commentRangeStart w:id="1"/>
      <w:r>
        <w:t xml:space="preserve"> </w:t>
      </w:r>
      <w:r w:rsidR="0093360D">
        <w:t>[Dropdown selection]</w:t>
      </w:r>
      <w:commentRangeEnd w:id="1"/>
      <w:r w:rsidR="0093360D">
        <w:rPr>
          <w:rStyle w:val="CommentReference"/>
          <w:sz w:val="22"/>
          <w:szCs w:val="22"/>
        </w:rPr>
        <w:commentReference w:id="1"/>
      </w:r>
    </w:p>
    <w:p w:rsidR="007972CF" w:rsidRDefault="007972CF" w14:paraId="6EE7CCA5" w14:textId="77777777"/>
    <w:p w:rsidR="007972CF" w:rsidRDefault="00000000" w14:paraId="4DA2D758" w14:textId="0FC7F056">
      <w:pPr>
        <w:keepNext/>
      </w:pPr>
      <w:r>
        <w:t>Please enter your name</w:t>
      </w:r>
    </w:p>
    <w:p w:rsidR="007972CF" w:rsidP="0093360D" w:rsidRDefault="00000000" w14:paraId="7B2C191E" w14:textId="37738A87">
      <w:pPr>
        <w:pStyle w:val="ListParagraph"/>
        <w:keepNext/>
        <w:ind w:left="360"/>
      </w:pPr>
      <w:r>
        <w:t>First  __________________________________________________</w:t>
      </w:r>
    </w:p>
    <w:p w:rsidR="007972CF" w:rsidP="0093360D" w:rsidRDefault="00000000" w14:paraId="65CC7F0B" w14:textId="71388CFB">
      <w:pPr>
        <w:pStyle w:val="ListParagraph"/>
        <w:keepNext/>
        <w:ind w:left="360"/>
      </w:pPr>
      <w:r>
        <w:t>Last  __________________________________________________</w:t>
      </w:r>
    </w:p>
    <w:p w:rsidR="007972CF" w:rsidRDefault="007972CF" w14:paraId="2E173B10" w14:textId="77777777"/>
    <w:p w:rsidR="007972CF" w:rsidRDefault="00000000" w14:paraId="4C41A762" w14:textId="29958BE9">
      <w:pPr>
        <w:keepNext/>
      </w:pPr>
      <w:r>
        <w:t>Please select the relevant RANGE activities you were awarded for under Cycle 1. If you are unsure, consult your contract for this cycle and only select the eligible activities included in your cycle 1 grant.</w:t>
      </w:r>
    </w:p>
    <w:p w:rsidR="0093360D" w:rsidP="0093360D" w:rsidRDefault="00000000" w14:paraId="2527FCD0" w14:textId="1C455168">
      <w:pPr>
        <w:pStyle w:val="ListParagraph"/>
        <w:keepNext/>
        <w:numPr>
          <w:ilvl w:val="0"/>
          <w:numId w:val="5"/>
        </w:numPr>
      </w:pPr>
      <w:commentRangeStart w:id="2"/>
      <w:r>
        <w:t>Digital Navigator/ Tenant Coordination</w:t>
      </w:r>
    </w:p>
    <w:p w:rsidR="0093360D" w:rsidP="0093360D" w:rsidRDefault="00000000" w14:paraId="7E4AE038" w14:textId="4D5324A1">
      <w:pPr>
        <w:pStyle w:val="ListParagraph"/>
        <w:keepNext/>
        <w:numPr>
          <w:ilvl w:val="0"/>
          <w:numId w:val="5"/>
        </w:numPr>
      </w:pPr>
      <w:r>
        <w:t>Device Distribution</w:t>
      </w:r>
    </w:p>
    <w:p w:rsidR="0093360D" w:rsidP="0093360D" w:rsidRDefault="00000000" w14:paraId="7F5D963B" w14:textId="6081A6FC">
      <w:pPr>
        <w:pStyle w:val="ListParagraph"/>
        <w:keepNext/>
        <w:numPr>
          <w:ilvl w:val="0"/>
          <w:numId w:val="5"/>
        </w:numPr>
      </w:pPr>
      <w:r>
        <w:t>Digital Literacy</w:t>
      </w:r>
    </w:p>
    <w:p w:rsidR="007972CF" w:rsidP="0093360D" w:rsidRDefault="00000000" w14:paraId="1CA77B53" w14:textId="3B8E4541">
      <w:pPr>
        <w:pStyle w:val="ListParagraph"/>
        <w:keepNext/>
        <w:numPr>
          <w:ilvl w:val="0"/>
          <w:numId w:val="5"/>
        </w:numPr>
      </w:pPr>
      <w:r>
        <w:t>Public Space Improvement</w:t>
      </w:r>
      <w:commentRangeEnd w:id="2"/>
      <w:r w:rsidR="00B31453">
        <w:rPr>
          <w:rStyle w:val="CommentReference"/>
          <w:sz w:val="22"/>
          <w:szCs w:val="22"/>
        </w:rPr>
        <w:commentReference w:id="2"/>
      </w:r>
    </w:p>
    <w:p w:rsidR="007972CF" w:rsidRDefault="007972CF" w14:paraId="0514D4C5" w14:textId="77777777"/>
    <w:p w:rsidR="007972CF" w:rsidRDefault="00000000" w14:paraId="0B33486F" w14:textId="2598F4E2">
      <w:pPr>
        <w:keepNext/>
      </w:pPr>
      <w:r>
        <w:t>Please select which report you are completing.</w:t>
      </w:r>
    </w:p>
    <w:p w:rsidR="007972CF" w:rsidP="00B31453" w:rsidRDefault="00000000" w14:paraId="496E8D03" w14:textId="7520D3CD">
      <w:pPr>
        <w:pStyle w:val="ListParagraph"/>
        <w:keepNext/>
        <w:numPr>
          <w:ilvl w:val="0"/>
          <w:numId w:val="6"/>
        </w:numPr>
      </w:pPr>
      <w:r>
        <w:t>Mid-point (due June 26, 2026)</w:t>
      </w:r>
    </w:p>
    <w:p w:rsidR="007972CF" w:rsidP="00B31453" w:rsidRDefault="00000000" w14:paraId="312478E4" w14:textId="37AEE2B3">
      <w:pPr>
        <w:pStyle w:val="ListParagraph"/>
        <w:keepNext/>
        <w:numPr>
          <w:ilvl w:val="0"/>
          <w:numId w:val="6"/>
        </w:numPr>
      </w:pPr>
      <w:r>
        <w:t>Final (due December 1, 2026)</w:t>
      </w:r>
    </w:p>
    <w:p w:rsidR="007972CF" w:rsidRDefault="007972CF" w14:paraId="5F3EA3A2" w14:textId="77777777"/>
    <w:p w:rsidR="007972CF" w:rsidRDefault="007972CF" w14:paraId="21D145F8" w14:textId="77777777">
      <w:pPr>
        <w:pStyle w:val="BlockSeparator"/>
      </w:pPr>
    </w:p>
    <w:p w:rsidR="00B31453" w:rsidRDefault="00B31453" w14:paraId="01630D77" w14:textId="77777777">
      <w:pPr>
        <w:keepNext/>
      </w:pPr>
    </w:p>
    <w:p w:rsidR="007972CF" w:rsidRDefault="00000000" w14:paraId="6B05CA38" w14:textId="7BF50238">
      <w:pPr>
        <w:keepNext/>
      </w:pPr>
      <w:r>
        <w:t xml:space="preserve">Digital Navigator/ Tenant Coordinator  </w:t>
      </w:r>
    </w:p>
    <w:p w:rsidR="007972CF" w:rsidP="0093360D" w:rsidRDefault="00000000" w14:paraId="582BC44C" w14:textId="6DF70AA2">
      <w:pPr>
        <w:pStyle w:val="ListParagraph"/>
        <w:keepNext/>
        <w:spacing w:before="240"/>
        <w:ind w:left="360"/>
      </w:pPr>
      <w:r>
        <w:t>Number of residents engaged with during the construction process.</w:t>
      </w:r>
    </w:p>
    <w:p w:rsidR="007972CF" w:rsidP="00B31453" w:rsidRDefault="00000000" w14:paraId="53FF43F2" w14:textId="37E39D00">
      <w:pPr>
        <w:pStyle w:val="ListParagraph"/>
        <w:keepNext/>
        <w:spacing w:before="240"/>
        <w:ind w:left="360"/>
      </w:pPr>
      <w:r>
        <w:t xml:space="preserve">Number of residents receiving digital navigation services, as defined by the National Digital Inclusion Alliance (NDIA).  </w:t>
      </w:r>
    </w:p>
    <w:p w:rsidR="007972CF" w:rsidRDefault="007972CF" w14:paraId="02DE8025" w14:textId="77777777">
      <w:pPr>
        <w:pStyle w:val="QuestionSeparator"/>
      </w:pPr>
    </w:p>
    <w:p w:rsidR="007972CF" w:rsidRDefault="00000000" w14:paraId="7C7D9FA5" w14:textId="1F6F7EB9">
      <w:pPr>
        <w:keepNext/>
      </w:pPr>
      <w:r>
        <w:t xml:space="preserve">Device Distribution </w:t>
      </w:r>
    </w:p>
    <w:p w:rsidR="007972CF" w:rsidP="00B31453" w:rsidRDefault="00000000" w14:paraId="2F8A44A3" w14:textId="0A90A29A">
      <w:pPr>
        <w:pStyle w:val="ListParagraph"/>
        <w:keepNext/>
        <w:spacing w:before="240"/>
        <w:ind w:left="360"/>
      </w:pPr>
      <w:r>
        <w:t xml:space="preserve">Number of devices distributed by type of device. </w:t>
      </w:r>
    </w:p>
    <w:p w:rsidR="007972CF" w:rsidRDefault="007972CF" w14:paraId="6677F68E" w14:textId="77777777">
      <w:pPr>
        <w:pStyle w:val="QuestionSeparator"/>
      </w:pPr>
    </w:p>
    <w:p w:rsidR="007972CF" w:rsidRDefault="00000000" w14:paraId="39586CFD" w14:textId="30E23F8E">
      <w:pPr>
        <w:keepNext/>
      </w:pPr>
      <w:r>
        <w:t>Digital Literacy </w:t>
      </w:r>
    </w:p>
    <w:p w:rsidR="007972CF" w:rsidP="0093360D" w:rsidRDefault="00000000" w14:paraId="1059FA95" w14:textId="50796063">
      <w:pPr>
        <w:pStyle w:val="ListParagraph"/>
        <w:keepNext/>
        <w:spacing w:before="240"/>
        <w:ind w:left="360"/>
      </w:pPr>
      <w:r>
        <w:t>Number of residents able to use basic technology at the level of a Tech Goes Home program graduate or equivalent</w:t>
      </w:r>
    </w:p>
    <w:p w:rsidR="0093360D" w:rsidP="0093360D" w:rsidRDefault="00000000" w14:paraId="1021AC2F" w14:textId="77777777">
      <w:pPr>
        <w:pStyle w:val="ListParagraph"/>
        <w:keepNext/>
        <w:spacing w:before="240"/>
        <w:ind w:left="360"/>
      </w:pPr>
      <w:r>
        <w:t xml:space="preserve">Number of residents able to use intermediate technology at the level of a National Digital Inclusion Alliance (“NDIA”) Digital Navigator program graduate or equivalent </w:t>
      </w:r>
    </w:p>
    <w:p w:rsidR="0093360D" w:rsidP="0093360D" w:rsidRDefault="00000000" w14:paraId="1A678E3F" w14:textId="77777777">
      <w:pPr>
        <w:pStyle w:val="ListParagraph"/>
        <w:keepNext/>
        <w:spacing w:before="240"/>
        <w:ind w:left="360"/>
      </w:pPr>
      <w:r>
        <w:t xml:space="preserve">Number of residents able to use advanced technology at the level of a CompTIA Network + program graduate or equivalent  </w:t>
      </w:r>
    </w:p>
    <w:p w:rsidR="007972CF" w:rsidP="00B31453" w:rsidRDefault="00000000" w14:paraId="3E5A4E10" w14:textId="69BAA1F1">
      <w:pPr>
        <w:pStyle w:val="ListParagraph"/>
        <w:keepNext/>
        <w:spacing w:before="240"/>
        <w:ind w:left="360"/>
      </w:pPr>
      <w:r>
        <w:t xml:space="preserve">Number of residents learning new digital skill(s) that meet a particular need (e.g. how to use a laptop to participate in a video telehealth visit) </w:t>
      </w:r>
    </w:p>
    <w:p w:rsidR="007972CF" w:rsidRDefault="007972CF" w14:paraId="29719115" w14:textId="77777777">
      <w:pPr>
        <w:pStyle w:val="QuestionSeparator"/>
      </w:pPr>
    </w:p>
    <w:p w:rsidR="007972CF" w:rsidRDefault="00000000" w14:paraId="45525B87" w14:textId="0C2B63AC">
      <w:pPr>
        <w:keepNext/>
      </w:pPr>
      <w:r>
        <w:t>Public Space Improvements</w:t>
      </w:r>
    </w:p>
    <w:p w:rsidR="0093360D" w:rsidP="0093360D" w:rsidRDefault="00000000" w14:paraId="212E64CF" w14:textId="333BC5B6">
      <w:pPr>
        <w:pStyle w:val="ListParagraph"/>
        <w:keepNext/>
        <w:spacing w:before="240"/>
        <w:ind w:left="360"/>
      </w:pPr>
      <w:r>
        <w:t xml:space="preserve">Number of unique network users - measured through backend management  </w:t>
      </w:r>
    </w:p>
    <w:p w:rsidR="007972CF" w:rsidP="0093360D" w:rsidRDefault="00000000" w14:paraId="01538C23" w14:textId="794B2E79">
      <w:pPr>
        <w:pStyle w:val="ListParagraph"/>
        <w:keepNext/>
        <w:spacing w:before="240"/>
        <w:ind w:left="360"/>
      </w:pPr>
      <w:r>
        <w:t>Length of session - measured through backend management</w:t>
      </w:r>
    </w:p>
    <w:p w:rsidR="007972CF" w:rsidP="0093360D" w:rsidRDefault="00000000" w14:paraId="7D33C8CB" w14:textId="4CD5BDB3">
      <w:pPr>
        <w:pStyle w:val="ListParagraph"/>
        <w:keepNext/>
        <w:spacing w:before="240"/>
        <w:ind w:left="360"/>
      </w:pPr>
      <w:r>
        <w:t>Number of users citing the ability to access improved resources in education, economic, social, and health opportunities because of Wi-Fi systems</w:t>
      </w:r>
    </w:p>
    <w:p w:rsidR="007972CF" w:rsidRDefault="007972CF" w14:paraId="46AB08C9" w14:textId="77777777"/>
    <w:p w:rsidR="007972CF" w:rsidRDefault="007972CF" w14:paraId="13EDA80B" w14:textId="77777777">
      <w:pPr>
        <w:pStyle w:val="BlockSeparator"/>
      </w:pPr>
    </w:p>
    <w:p w:rsidR="00B31453" w:rsidRDefault="00B31453" w14:paraId="5F441A2C" w14:textId="77777777">
      <w:pPr>
        <w:keepNext/>
      </w:pPr>
    </w:p>
    <w:p w:rsidR="007972CF" w:rsidP="00B31453" w:rsidRDefault="00000000" w14:paraId="4E79FB16" w14:textId="36575BF3">
      <w:pPr>
        <w:keepNext/>
      </w:pPr>
      <w:commentRangeStart w:id="3"/>
      <w:r>
        <w:t xml:space="preserve">Please describe the activities undertaken using grant funds from the contract start date to the present date. You may include details about milestones, challenges, and lessons learned through project activities at each property. *Response should be approximately 250-500 words. </w:t>
      </w:r>
      <w:commentRangeEnd w:id="3"/>
      <w:r w:rsidR="00B31453">
        <w:rPr>
          <w:rStyle w:val="CommentReference"/>
          <w:sz w:val="22"/>
          <w:szCs w:val="22"/>
        </w:rPr>
        <w:commentReference w:id="3"/>
      </w:r>
    </w:p>
    <w:p w:rsidR="007972CF" w:rsidRDefault="007972CF" w14:paraId="38A263F8" w14:textId="77777777">
      <w:pPr>
        <w:pStyle w:val="QuestionSeparator"/>
      </w:pPr>
    </w:p>
    <w:p w:rsidR="007972CF" w:rsidRDefault="00000000" w14:paraId="05A30040" w14:textId="139B3A65">
      <w:pPr>
        <w:keepNext/>
      </w:pPr>
      <w:commentRangeStart w:id="4"/>
      <w:r>
        <w:t xml:space="preserve">Please describe the activities undertaken using grant funds from the mid-point report date to the present date. You may include details about milestones, challenges, and lessons learned through project activities at each property. *Response should be approximately 250-500 words. </w:t>
      </w:r>
      <w:commentRangeEnd w:id="4"/>
      <w:r w:rsidR="00B31453">
        <w:rPr>
          <w:rStyle w:val="CommentReference"/>
          <w:sz w:val="22"/>
          <w:szCs w:val="22"/>
        </w:rPr>
        <w:commentReference w:id="4"/>
      </w:r>
    </w:p>
    <w:p w:rsidR="007972CF" w:rsidRDefault="007972CF" w14:paraId="4ACCBFFE" w14:textId="77777777">
      <w:pPr>
        <w:pStyle w:val="QuestionSeparator"/>
      </w:pPr>
    </w:p>
    <w:p w:rsidR="007972CF" w:rsidP="00B31453" w:rsidRDefault="00000000" w14:paraId="5A1D2927" w14:textId="44F1C7F4">
      <w:pPr>
        <w:keepNext/>
      </w:pPr>
      <w:r>
        <w:t>Please upload one zip file containing photos and/or other documentation of activities, events, or use of materials.</w:t>
      </w:r>
    </w:p>
    <w:p w:rsidR="007972CF" w:rsidRDefault="007972CF" w14:paraId="2BC092AA" w14:textId="77777777">
      <w:pPr>
        <w:pStyle w:val="QuestionSeparator"/>
      </w:pPr>
    </w:p>
    <w:p w:rsidR="007972CF" w:rsidRDefault="00000000" w14:paraId="662099ED" w14:textId="4739C9F8">
      <w:pPr>
        <w:keepNext/>
      </w:pPr>
      <w:r>
        <w:t>Please provide at least one resident success story outlining how the grant funds specifically helped an individual or family.  *This success story should include at least one quote from the resident or family and at least one photo of the resident or family (photos should be included in the zip file above). MBI may contact you directly to follow up on this story.</w:t>
      </w:r>
    </w:p>
    <w:p w:rsidR="007972CF" w:rsidRDefault="007972CF" w14:paraId="615969DF" w14:textId="77777777">
      <w:pPr>
        <w:pStyle w:val="BlockSeparator"/>
      </w:pPr>
    </w:p>
    <w:p w:rsidR="007972CF" w:rsidRDefault="007972CF" w14:paraId="3E3F7F48" w14:textId="77777777"/>
    <w:sectPr w:rsidR="007972CF">
      <w:headerReference w:type="default" r:id="rId11"/>
      <w:footerReference w:type="even" r:id="rId12"/>
      <w:footerReference w:type="default" r:id="rId13"/>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F" w:author="Ariana Fielding" w:date="2026-06-01T14:24:00Z" w:id="0">
    <w:p w:rsidR="0093360D" w:rsidP="0093360D" w:rsidRDefault="0093360D" w14:paraId="7FFB718E" w14:textId="77777777">
      <w:pPr>
        <w:pStyle w:val="CommentText"/>
      </w:pPr>
      <w:r>
        <w:rPr>
          <w:rStyle w:val="CommentReference"/>
        </w:rPr>
        <w:annotationRef/>
      </w:r>
      <w:r>
        <w:t>Report requirements/questions are the same for each cycle. The only difference is the dropdown list for organizations under each cycle.</w:t>
      </w:r>
    </w:p>
  </w:comment>
  <w:comment w:initials="AF" w:author="Ariana Fielding" w:date="2026-06-01T14:23:00Z" w:id="1">
    <w:p w:rsidR="0093360D" w:rsidP="0093360D" w:rsidRDefault="0093360D" w14:paraId="059C9C19" w14:textId="77777777">
      <w:pPr>
        <w:pStyle w:val="CommentText"/>
      </w:pPr>
      <w:r>
        <w:rPr>
          <w:rStyle w:val="CommentReference"/>
        </w:rPr>
        <w:annotationRef/>
      </w:r>
      <w:r>
        <w:t xml:space="preserve">Select your organization from the dropdown list. If your organization is not listed, you do not have an award under that cycle. </w:t>
      </w:r>
    </w:p>
  </w:comment>
  <w:comment w:initials="AF" w:author="Ariana Fielding" w:date="2026-06-01T14:34:00Z" w:id="2">
    <w:p w:rsidR="00B31453" w:rsidP="00B31453" w:rsidRDefault="00B31453" w14:paraId="3A8A6F74" w14:textId="77777777">
      <w:pPr>
        <w:pStyle w:val="CommentText"/>
      </w:pPr>
      <w:r>
        <w:rPr>
          <w:rStyle w:val="CommentReference"/>
        </w:rPr>
        <w:annotationRef/>
      </w:r>
      <w:r>
        <w:t>You will only be asked to enter metrics for the eligible activities selected here. Unselected eligible activities will not appear in the metrics section of the report.</w:t>
      </w:r>
    </w:p>
  </w:comment>
  <w:comment w:initials="AF" w:author="Ariana Fielding" w:date="2026-06-01T14:40:00Z" w:id="3">
    <w:p w:rsidR="00B31453" w:rsidP="00B31453" w:rsidRDefault="00B31453" w14:paraId="37A28299" w14:textId="77777777">
      <w:pPr>
        <w:pStyle w:val="CommentText"/>
      </w:pPr>
      <w:r>
        <w:rPr>
          <w:rStyle w:val="CommentReference"/>
        </w:rPr>
        <w:annotationRef/>
      </w:r>
      <w:r>
        <w:t>This question will only appear on the mid-point report.</w:t>
      </w:r>
    </w:p>
  </w:comment>
  <w:comment w:initials="AF" w:author="Ariana Fielding" w:date="2026-06-01T14:37:00Z" w:id="4">
    <w:p w:rsidR="00B31453" w:rsidP="00B31453" w:rsidRDefault="00B31453" w14:paraId="0F061154" w14:textId="77777777">
      <w:pPr>
        <w:pStyle w:val="CommentText"/>
      </w:pPr>
      <w:r>
        <w:rPr>
          <w:rStyle w:val="CommentReference"/>
        </w:rPr>
        <w:annotationRef/>
      </w:r>
      <w:r>
        <w:t>This question will only appear on the final report</w:t>
      </w:r>
    </w:p>
  </w:comment>
</w:comments>
</file>

<file path=word/commentsExtended.xml><?xml version="1.0" encoding="utf-8"?>
<w15:commentsEx xmlns:mc="http://schemas.openxmlformats.org/markup-compatibility/2006" xmlns:w15="http://schemas.microsoft.com/office/word/2012/wordml" mc:Ignorable="w15">
  <w15:commentEx w15:done="0" w15:paraId="7FFB718E"/>
  <w15:commentEx w15:done="0" w15:paraId="059C9C19"/>
  <w15:commentEx w15:done="0" w15:paraId="3A8A6F74"/>
  <w15:commentEx w15:done="0" w15:paraId="37A28299"/>
  <w15:commentEx w15:done="0" w15:paraId="0F06115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259FC6" w16cex:dateUtc="2026-06-01T18:24:00Z"/>
  <w16cex:commentExtensible w16cex:durableId="024FC82B" w16cex:dateUtc="2026-06-01T18:23:00Z"/>
  <w16cex:commentExtensible w16cex:durableId="4F0A776E" w16cex:dateUtc="2026-06-01T18:34:00Z"/>
  <w16cex:commentExtensible w16cex:durableId="40D285BC" w16cex:dateUtc="2026-06-01T18:40:00Z"/>
  <w16cex:commentExtensible w16cex:durableId="6F825D95" w16cex:dateUtc="2026-06-01T18:37:00Z"/>
</w16cex:commentsExtensible>
</file>

<file path=word/commentsIds.xml><?xml version="1.0" encoding="utf-8"?>
<w16cid:commentsIds xmlns:mc="http://schemas.openxmlformats.org/markup-compatibility/2006" xmlns:w16cid="http://schemas.microsoft.com/office/word/2016/wordml/cid" mc:Ignorable="w16cid">
  <w16cid:commentId w16cid:paraId="7FFB718E" w16cid:durableId="04259FC6"/>
  <w16cid:commentId w16cid:paraId="059C9C19" w16cid:durableId="024FC82B"/>
  <w16cid:commentId w16cid:paraId="3A8A6F74" w16cid:durableId="4F0A776E"/>
  <w16cid:commentId w16cid:paraId="37A28299" w16cid:durableId="40D285BC"/>
  <w16cid:commentId w16cid:paraId="0F061154" w16cid:durableId="6F825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DE3" w:rsidRDefault="003E2DE3" w14:paraId="763B64EC" w14:textId="77777777">
      <w:pPr>
        <w:spacing w:line="240" w:lineRule="auto"/>
      </w:pPr>
      <w:r>
        <w:separator/>
      </w:r>
    </w:p>
  </w:endnote>
  <w:endnote w:type="continuationSeparator" w:id="0">
    <w:p w:rsidR="003E2DE3" w:rsidRDefault="003E2DE3" w14:paraId="71038D0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P="005D561C" w:rsidRDefault="00000000" w14:paraId="242EEDB8" w14:textId="77777777">
    <w:pPr>
      <w:pStyle w:val="Footer"/>
      <w:framePr w:wrap="none" w:hAnchor="margin" w:vAnchor="text"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P="00EB001B" w:rsidRDefault="00000000" w14:paraId="376281A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P="005D561C" w:rsidRDefault="00000000" w14:paraId="7498602D" w14:textId="77777777">
    <w:pPr>
      <w:pStyle w:val="Footer"/>
      <w:framePr w:wrap="none" w:hAnchor="margin" w:vAnchor="text"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Default="00000000" w14:paraId="14AEA5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DE3" w:rsidRDefault="003E2DE3" w14:paraId="16F4A50E" w14:textId="77777777">
      <w:pPr>
        <w:spacing w:line="240" w:lineRule="auto"/>
      </w:pPr>
      <w:r>
        <w:separator/>
      </w:r>
    </w:p>
  </w:footnote>
  <w:footnote w:type="continuationSeparator" w:id="0">
    <w:p w:rsidR="003E2DE3" w:rsidRDefault="003E2DE3" w14:paraId="62C4D70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Default="00000000" w14:paraId="7F6015BD"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99d10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EA0BF6"/>
    <w:multiLevelType w:val="multilevel"/>
    <w:tmpl w:val="0409001D"/>
    <w:numStyleLink w:val="Singlepunch"/>
  </w:abstractNum>
  <w:abstractNum w:abstractNumId="1" w15:restartNumberingAfterBreak="0">
    <w:nsid w:val="12BE27D3"/>
    <w:multiLevelType w:val="hybridMultilevel"/>
    <w:tmpl w:val="140EADF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1423B7"/>
    <w:multiLevelType w:val="hybridMultilevel"/>
    <w:tmpl w:val="DC403A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7">
    <w:abstractNumId w:val="6"/>
  </w:num>
  <w:num w:numId="1" w16cid:durableId="873882686">
    <w:abstractNumId w:val="3"/>
  </w:num>
  <w:num w:numId="2" w16cid:durableId="476335289">
    <w:abstractNumId w:val="2"/>
  </w:num>
  <w:num w:numId="3" w16cid:durableId="1587492832">
    <w:abstractNumId w:val="5"/>
  </w:num>
  <w:num w:numId="4" w16cid:durableId="982586462">
    <w:abstractNumId w:val="0"/>
  </w:num>
  <w:num w:numId="5" w16cid:durableId="42212981">
    <w:abstractNumId w:val="1"/>
  </w:num>
  <w:num w:numId="6" w16cid:durableId="15348061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ana Fielding">
    <w15:presenceInfo w15:providerId="AD" w15:userId="S::fielding@masstech.org::70b81c09-71c9-4961-8d59-6295c4600ae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00000"/>
    <w:rsid w:val="003E2DE3"/>
    <w:rsid w:val="007972CF"/>
    <w:rsid w:val="0093360D"/>
    <w:rsid w:val="009C7A5B"/>
    <w:rsid w:val="00B31453"/>
    <w:rsid w:val="00B70267"/>
    <w:rsid w:val="00F22B15"/>
    <w:rsid w:val="00FD6ADF"/>
    <w:rsid w:val="087AA383"/>
    <w:rsid w:val="29107D75"/>
    <w:rsid w:val="56E1E8AC"/>
    <w:rsid w:val="6335F3E3"/>
    <w:rsid w:val="6557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4C51"/>
  <w15:docId w15:val="{CADE5535-5E58-4A09-99C6-DF7222239C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255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QTable" w:customStyle="1">
    <w:name w:val="QTable"/>
    <w:uiPriority w:val="99"/>
    <w:qFormat/>
    <w:rsid w:val="003459A3"/>
    <w:pPr>
      <w:spacing w:line="240" w:lineRule="auto"/>
    </w:pPr>
    <w:tblPr>
      <w:tblStyleRowBandSize w:val="1"/>
      <w:tblInd w:w="0" w:type="dxa"/>
      <w:tblBorders>
        <w:top w:val="single" w:color="DDDDDD" w:sz="4" w:space="0"/>
        <w:left w:val="single" w:color="DDDDDD" w:sz="4" w:space="0"/>
        <w:bottom w:val="single" w:color="DDDDDD" w:sz="4" w:space="0"/>
        <w:right w:val="single" w:color="DDDDDD" w:sz="4" w:space="0"/>
        <w:insideV w:val="single" w:color="DDDDDD" w:sz="4" w:space="0"/>
      </w:tblBorders>
      <w:tblCellMar>
        <w:top w:w="0" w:type="dxa"/>
        <w:left w:w="115" w:type="dxa"/>
        <w:bottom w:w="0" w:type="dxa"/>
        <w:right w:w="115" w:type="dxa"/>
      </w:tblCellMar>
    </w:tblPr>
    <w:tcPr>
      <w:shd w:val="clear" w:color="auto" w:fill="auto"/>
      <w:vAlign w:val="center"/>
    </w:tcPr>
  </w:style>
  <w:style w:type="table" w:styleId="QQuestionTable" w:customStyle="1">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QuestionTable0" w:customStyle="1">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lastCol">
      <w:tblPr/>
      <w:tcPr>
        <w:tcBorders>
          <w:left w:val="single" w:color="BFBFBF" w:sz="4" w:space="0"/>
        </w:tcBorders>
        <w:shd w:val="clear" w:color="auto" w:fill="auto"/>
      </w:tcPr>
    </w:tblStylePr>
  </w:style>
  <w:style w:type="table" w:styleId="QQuestionTableBipolar" w:customStyle="1">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shd w:val="clear" w:color="auto" w:fill="auto"/>
      </w:tcPr>
    </w:tblStylePr>
    <w:tblStylePr w:type="lastCol">
      <w:tblPr/>
      <w:tcPr>
        <w:tcBorders>
          <w:left w:val="single" w:color="BFBFBF" w:sz="4" w:space="0"/>
        </w:tcBorders>
        <w:shd w:val="clear" w:color="auto" w:fill="auto"/>
      </w:tcPr>
    </w:tblStylePr>
  </w:style>
  <w:style w:type="table" w:styleId="QTextTable" w:customStyle="1">
    <w:name w:val="QTextTable"/>
    <w:uiPriority w:val="99"/>
    <w:qFormat/>
    <w:rsid w:val="003459A4"/>
    <w:pPr>
      <w:spacing w:line="240" w:lineRule="auto"/>
      <w:jc w:val="center"/>
    </w:pPr>
    <w:tblPr>
      <w:tblStyleRowBandSize w:val="1"/>
      <w:tblInd w:w="0" w:type="dxa"/>
      <w:tblBorders>
        <w:insideH w:val="single" w:color="BFBFBF" w:sz="4" w:space="0"/>
        <w:insideV w:val="single" w:color="BFBFBF" w:sz="4" w:space="0"/>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TextTable0" w:customStyle="1">
    <w:name w:val="QTextTable0"/>
    <w:uiPriority w:val="99"/>
    <w:qFormat/>
    <w:rsid w:val="003459A4"/>
    <w:pPr>
      <w:spacing w:line="240" w:lineRule="auto"/>
      <w:jc w:val="center"/>
    </w:pPr>
    <w:tblPr>
      <w:tblStyleRowBandSize w:val="1"/>
      <w:tblInd w:w="0" w:type="dxa"/>
      <w:tblBorders>
        <w:insideH w:val="single" w:color="BFBFBF" w:sz="4" w:space="0"/>
        <w:insideV w:val="single" w:color="BFBFBF" w:sz="4" w:space="0"/>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lastCol">
      <w:tblPr/>
      <w:tcPr>
        <w:tcBorders>
          <w:left w:val="single" w:color="BFBFBF" w:sz="4" w:space="0"/>
        </w:tcBorders>
      </w:tcPr>
    </w:tblStylePr>
  </w:style>
  <w:style w:type="table" w:styleId="QVerticalGraphicSliderTable" w:customStyle="1">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styleId="QVerticalGraphicSliderTable0" w:customStyle="1">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styleId="QHorizontalGraphicSliderTable" w:customStyle="1">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styleId="QStarSliderTable" w:customStyle="1">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styleId="QStandardSliderTable" w:customStyle="1">
    <w:name w:val="QStandardSliderTable"/>
    <w:uiPriority w:val="99"/>
    <w:qFormat/>
    <w:rsid w:val="003459A4"/>
    <w:pPr>
      <w:spacing w:line="240" w:lineRule="auto"/>
      <w:jc w:val="center"/>
    </w:pPr>
    <w:tblPr>
      <w:tblInd w:w="0" w:type="dxa"/>
      <w:tblBorders>
        <w:top w:val="single" w:color="CCCCCC" w:sz="4" w:space="0"/>
        <w:bottom w:val="single" w:color="CCCCCC" w:sz="4" w:space="0"/>
        <w:insideH w:val="single" w:color="CCCCCC" w:sz="4" w:space="0"/>
      </w:tblBorders>
      <w:tblCellMar>
        <w:top w:w="40" w:type="dxa"/>
        <w:left w:w="120" w:type="dxa"/>
        <w:bottom w:w="40" w:type="dxa"/>
        <w:right w:w="120" w:type="dxa"/>
      </w:tblCellMar>
    </w:tblPr>
    <w:tblStylePr w:type="firstCol">
      <w:pPr>
        <w:jc w:val="right"/>
      </w:pPr>
      <w:tblPr/>
      <w:tcPr>
        <w:tcBorders>
          <w:right w:val="single" w:color="CCCCCC" w:sz="4" w:space="0"/>
        </w:tcBorders>
      </w:tcPr>
    </w:tblStylePr>
  </w:style>
  <w:style w:type="table" w:styleId="QStandardSliderTable0" w:customStyle="1">
    <w:name w:val="QStandardSliderTable0"/>
    <w:uiPriority w:val="99"/>
    <w:qFormat/>
    <w:rsid w:val="003459A4"/>
    <w:pPr>
      <w:spacing w:line="240" w:lineRule="auto"/>
      <w:jc w:val="center"/>
    </w:pPr>
    <w:tblPr>
      <w:tblInd w:w="0" w:type="dxa"/>
      <w:tblBorders>
        <w:top w:val="single" w:color="CCCCCC" w:sz="4" w:space="0"/>
        <w:bottom w:val="single" w:color="CCCCCC" w:sz="4" w:space="0"/>
        <w:insideH w:val="single" w:color="CCCCCC" w:sz="4" w:space="0"/>
      </w:tblBorders>
      <w:tblCellMar>
        <w:top w:w="40" w:type="dxa"/>
        <w:left w:w="120" w:type="dxa"/>
        <w:bottom w:w="40" w:type="dxa"/>
        <w:right w:w="120" w:type="dxa"/>
      </w:tblCellMar>
    </w:tblPr>
    <w:tblStylePr w:type="lastCol">
      <w:pPr>
        <w:jc w:val="left"/>
      </w:pPr>
      <w:tblPr/>
      <w:tcPr>
        <w:tcBorders>
          <w:left w:val="single" w:color="CCCCCC" w:sz="4" w:space="0"/>
        </w:tcBorders>
      </w:tcPr>
    </w:tblStylePr>
  </w:style>
  <w:style w:type="table" w:styleId="QSliderLabelsTable" w:customStyle="1">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styleId="BarSlider" w:customStyle="1">
    <w:name w:val="BarSlider"/>
    <w:basedOn w:val="Normal"/>
    <w:qFormat/>
    <w:pPr>
      <w:pBdr>
        <w:top w:val="single" w:color="499FD1" w:sz="160" w:space="0"/>
      </w:pBdr>
      <w:spacing w:before="80" w:line="240" w:lineRule="auto"/>
    </w:pPr>
  </w:style>
  <w:style w:type="paragraph" w:styleId="QSummary" w:customStyle="1">
    <w:name w:val="QSummary"/>
    <w:basedOn w:val="Normal"/>
    <w:qFormat/>
    <w:rsid w:val="006A7B37"/>
    <w:rPr>
      <w:b/>
    </w:rPr>
  </w:style>
  <w:style w:type="table" w:styleId="QQuestionIconTable" w:customStyle="1">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styleId="QLabel" w:customStyle="1">
    <w:name w:val="QLabel"/>
    <w:basedOn w:val="Normal"/>
    <w:qFormat/>
    <w:rsid w:val="006A7B37"/>
    <w:pPr>
      <w:pBdr>
        <w:left w:val="single" w:color="D9D9D9" w:themeColor="background1" w:themeShade="D9" w:sz="4" w:space="4"/>
        <w:right w:val="single" w:color="D9D9D9" w:themeColor="background1" w:themeShade="D9" w:sz="4" w:space="4"/>
      </w:pBdr>
      <w:shd w:val="clear" w:color="auto" w:fill="D9D9D9" w:themeFill="background1" w:themeFillShade="D9"/>
    </w:pPr>
    <w:rPr>
      <w:b/>
      <w:sz w:val="32"/>
    </w:rPr>
  </w:style>
  <w:style w:type="table" w:styleId="QBar" w:customStyle="1">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styleId="QBar0" w:customStyle="1">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styleId="QCompositeTable" w:customStyle="1">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styleId="WhiteText" w:customStyle="1">
    <w:name w:val="WhiteText"/>
    <w:next w:val="Normal"/>
    <w:rsid w:val="00B826E1"/>
    <w:pPr>
      <w:spacing w:line="240" w:lineRule="auto"/>
    </w:pPr>
    <w:rPr>
      <w:color w:val="FFFFFF" w:themeColor="background1"/>
    </w:rPr>
  </w:style>
  <w:style w:type="paragraph" w:styleId="WhiteCompositeLabel" w:customStyle="1">
    <w:name w:val="WhiteCompositeLabel"/>
    <w:next w:val="Normal"/>
    <w:rsid w:val="008D421C"/>
    <w:pPr>
      <w:spacing w:before="43" w:after="43" w:line="240" w:lineRule="auto"/>
      <w:jc w:val="center"/>
    </w:pPr>
    <w:rPr>
      <w:rFonts w:ascii="Calibri" w:hAnsi="Calibri" w:eastAsia="Times New Roman" w:cs="Times New Roman"/>
      <w:b/>
      <w:color w:val="FFFFFF"/>
    </w:rPr>
  </w:style>
  <w:style w:type="paragraph" w:styleId="CompositeLabel" w:customStyle="1">
    <w:name w:val="CompositeLabel"/>
    <w:next w:val="Normal"/>
    <w:rsid w:val="008D421C"/>
    <w:pPr>
      <w:spacing w:before="43" w:after="43" w:line="240" w:lineRule="auto"/>
      <w:jc w:val="center"/>
    </w:pPr>
    <w:rPr>
      <w:rFonts w:ascii="Calibri" w:hAnsi="Calibri" w:eastAsia="Times New Roman" w:cs="Times New Roman"/>
      <w:b/>
    </w:rPr>
  </w:style>
  <w:style w:type="numbering" w:styleId="Multipunch" w:customStyle="1">
    <w:name w:val="Multi punch"/>
    <w:rsid w:val="00DB3BC1"/>
    <w:pPr>
      <w:numPr>
        <w:numId w:val="1"/>
      </w:numPr>
    </w:pPr>
  </w:style>
  <w:style w:type="paragraph" w:styleId="ListParagraph">
    <w:name w:val="List Paragraph"/>
    <w:basedOn w:val="Normal"/>
    <w:uiPriority w:val="34"/>
    <w:qFormat/>
    <w:rsid w:val="00DB3BC1"/>
    <w:pPr>
      <w:ind w:left="720"/>
    </w:pPr>
  </w:style>
  <w:style w:type="numbering" w:styleId="Singlepunch" w:customStyle="1">
    <w:name w:val="Single punch"/>
    <w:rsid w:val="00785425"/>
    <w:pPr>
      <w:numPr>
        <w:numId w:val="3"/>
      </w:numPr>
    </w:pPr>
  </w:style>
  <w:style w:type="paragraph" w:styleId="QDisplayLogic" w:customStyle="1">
    <w:name w:val="QDisplayLogic"/>
    <w:basedOn w:val="Normal"/>
    <w:qFormat/>
    <w:rsid w:val="00942B52"/>
    <w:pPr>
      <w:shd w:val="clear" w:color="auto" w:fill="6898BB"/>
      <w:spacing w:before="120" w:after="120" w:line="240" w:lineRule="auto"/>
    </w:pPr>
    <w:rPr>
      <w:i/>
      <w:color w:val="FFFFFF"/>
      <w:sz w:val="20"/>
    </w:rPr>
  </w:style>
  <w:style w:type="paragraph" w:styleId="QSkipLogic" w:customStyle="1">
    <w:name w:val="QSkipLogic"/>
    <w:basedOn w:val="Normal"/>
    <w:qFormat/>
    <w:rsid w:val="00942B52"/>
    <w:pPr>
      <w:shd w:val="clear" w:color="auto" w:fill="8D8D8D"/>
      <w:spacing w:before="120" w:after="120" w:line="240" w:lineRule="auto"/>
    </w:pPr>
    <w:rPr>
      <w:i/>
      <w:color w:val="FFFFFF"/>
      <w:sz w:val="20"/>
    </w:rPr>
  </w:style>
  <w:style w:type="paragraph" w:styleId="SingleLineText" w:customStyle="1">
    <w:name w:val="SingleLineText"/>
    <w:next w:val="Normal"/>
    <w:rsid w:val="00B826E1"/>
    <w:pPr>
      <w:spacing w:line="240" w:lineRule="auto"/>
    </w:pPr>
  </w:style>
  <w:style w:type="paragraph" w:styleId="QDynamicChoices" w:customStyle="1">
    <w:name w:val="QDynamicChoices"/>
    <w:basedOn w:val="Normal"/>
    <w:qFormat/>
    <w:rsid w:val="00942B52"/>
    <w:pPr>
      <w:shd w:val="clear" w:color="auto" w:fill="6FAC3D"/>
      <w:spacing w:before="120" w:after="120" w:line="240" w:lineRule="auto"/>
    </w:pPr>
    <w:rPr>
      <w:i/>
      <w:color w:val="FFFFFF"/>
      <w:sz w:val="20"/>
    </w:rPr>
  </w:style>
  <w:style w:type="paragraph" w:styleId="QReusableChoices" w:customStyle="1">
    <w:name w:val="QReusableChoices"/>
    <w:basedOn w:val="Normal"/>
    <w:qFormat/>
    <w:rsid w:val="00942B52"/>
    <w:pPr>
      <w:shd w:val="clear" w:color="auto" w:fill="3EA18E"/>
      <w:spacing w:before="120" w:after="120" w:line="240" w:lineRule="auto"/>
    </w:pPr>
    <w:rPr>
      <w:i/>
      <w:color w:val="FFFFFF"/>
      <w:sz w:val="20"/>
    </w:rPr>
  </w:style>
  <w:style w:type="paragraph" w:styleId="H1" w:customStyle="1">
    <w:name w:val="H1"/>
    <w:next w:val="Normal"/>
    <w:pPr>
      <w:spacing w:after="240" w:line="240" w:lineRule="auto"/>
    </w:pPr>
    <w:rPr>
      <w:b/>
      <w:color w:val="000000"/>
      <w:sz w:val="64"/>
      <w:szCs w:val="64"/>
    </w:rPr>
  </w:style>
  <w:style w:type="paragraph" w:styleId="H2" w:customStyle="1">
    <w:name w:val="H2"/>
    <w:next w:val="Normal"/>
    <w:pPr>
      <w:spacing w:after="240" w:line="240" w:lineRule="auto"/>
    </w:pPr>
    <w:rPr>
      <w:b/>
      <w:color w:val="000000"/>
      <w:sz w:val="48"/>
      <w:szCs w:val="48"/>
    </w:rPr>
  </w:style>
  <w:style w:type="paragraph" w:styleId="H3" w:customStyle="1">
    <w:name w:val="H3"/>
    <w:next w:val="Normal"/>
    <w:pPr>
      <w:spacing w:after="120" w:line="240" w:lineRule="auto"/>
    </w:pPr>
    <w:rPr>
      <w:b/>
      <w:color w:val="000000"/>
      <w:sz w:val="36"/>
      <w:szCs w:val="36"/>
    </w:rPr>
  </w:style>
  <w:style w:type="paragraph" w:styleId="BlockStartLabel" w:customStyle="1">
    <w:name w:val="BlockStartLabel"/>
    <w:basedOn w:val="Normal"/>
    <w:qFormat/>
    <w:pPr>
      <w:spacing w:before="120" w:after="120" w:line="240" w:lineRule="auto"/>
    </w:pPr>
    <w:rPr>
      <w:b/>
      <w:color w:val="CCCCCC"/>
    </w:rPr>
  </w:style>
  <w:style w:type="paragraph" w:styleId="BlockEndLabel" w:customStyle="1">
    <w:name w:val="BlockEndLabel"/>
    <w:basedOn w:val="Normal"/>
    <w:qFormat/>
    <w:pPr>
      <w:spacing w:before="120" w:line="240" w:lineRule="auto"/>
    </w:pPr>
    <w:rPr>
      <w:b/>
      <w:color w:val="CCCCCC"/>
    </w:rPr>
  </w:style>
  <w:style w:type="paragraph" w:styleId="BlockSeparator" w:customStyle="1">
    <w:name w:val="BlockSeparator"/>
    <w:basedOn w:val="Normal"/>
    <w:qFormat/>
    <w:pPr>
      <w:pBdr>
        <w:bottom w:val="single" w:color="CCCCCC" w:sz="8" w:space="0"/>
      </w:pBdr>
      <w:spacing w:line="120" w:lineRule="auto"/>
      <w:jc w:val="center"/>
    </w:pPr>
    <w:rPr>
      <w:b/>
      <w:color w:val="CCCCCC"/>
    </w:rPr>
  </w:style>
  <w:style w:type="paragraph" w:styleId="QuestionSeparator" w:customStyle="1">
    <w:name w:val="QuestionSeparator"/>
    <w:basedOn w:val="Normal"/>
    <w:qFormat/>
    <w:pPr>
      <w:pBdr>
        <w:top w:val="dashed" w:color="CCCCCC" w:sz="8" w:space="0"/>
      </w:pBdr>
      <w:spacing w:before="120" w:after="120" w:line="120" w:lineRule="auto"/>
    </w:pPr>
  </w:style>
  <w:style w:type="paragraph" w:styleId="Dropdown" w:customStyle="1">
    <w:name w:val="Dropdown"/>
    <w:basedOn w:val="Normal"/>
    <w:qFormat/>
    <w:pPr>
      <w:pBdr>
        <w:top w:val="single" w:color="CCCCCC" w:sz="4" w:space="4"/>
        <w:left w:val="single" w:color="CCCCCC" w:sz="4" w:space="4"/>
        <w:bottom w:val="single" w:color="CCCCCC" w:sz="4" w:space="4"/>
        <w:right w:val="single" w:color="CCCCCC" w:sz="4" w:space="4"/>
      </w:pBdr>
      <w:spacing w:before="120" w:after="120" w:line="240" w:lineRule="auto"/>
    </w:pPr>
  </w:style>
  <w:style w:type="paragraph" w:styleId="TextEntryLine" w:customStyle="1">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styleId="FooterChar" w:customStyle="1">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styleId="HeaderChar" w:customStyle="1">
    <w:name w:val="Header Char"/>
    <w:basedOn w:val="DefaultParagraphFont"/>
    <w:link w:val="Header"/>
    <w:uiPriority w:val="99"/>
    <w:rsid w:val="001E1135"/>
  </w:style>
  <w:style w:type="paragraph" w:styleId="SFGreen" w:customStyle="1">
    <w:name w:val="SFGreen"/>
    <w:basedOn w:val="Normal"/>
    <w:qFormat/>
    <w:rsid w:val="0013AA00"/>
    <w:pPr>
      <w:pBdr>
        <w:top w:val="single" w:color="D1D9BD" w:sz="4" w:space="4"/>
        <w:left w:val="single" w:color="D1D9BD" w:sz="4" w:space="4"/>
        <w:bottom w:val="single" w:color="D1D9BD" w:sz="4" w:space="4"/>
        <w:right w:val="single" w:color="D1D9BD" w:sz="4" w:space="4"/>
      </w:pBdr>
      <w:shd w:val="clear" w:color="auto" w:fill="EDF2E3"/>
    </w:pPr>
    <w:rPr>
      <w:b/>
      <w:color w:val="809163"/>
    </w:rPr>
  </w:style>
  <w:style w:type="paragraph" w:styleId="SFBlue" w:customStyle="1">
    <w:name w:val="SFBlue"/>
    <w:basedOn w:val="Normal"/>
    <w:qFormat/>
    <w:rsid w:val="0013AB00"/>
    <w:pPr>
      <w:pBdr>
        <w:top w:val="single" w:color="C3CDDB" w:sz="4" w:space="4"/>
        <w:left w:val="single" w:color="C3CDDB" w:sz="4" w:space="4"/>
        <w:bottom w:val="single" w:color="C3CDDB" w:sz="4" w:space="4"/>
        <w:right w:val="single" w:color="C3CDDB" w:sz="4" w:space="4"/>
      </w:pBdr>
      <w:shd w:val="clear" w:color="auto" w:fill="E6ECF5"/>
    </w:pPr>
    <w:rPr>
      <w:b/>
      <w:color w:val="426092"/>
    </w:rPr>
  </w:style>
  <w:style w:type="paragraph" w:styleId="SFPurple" w:customStyle="1">
    <w:name w:val="SFPurple"/>
    <w:basedOn w:val="Normal"/>
    <w:qFormat/>
    <w:rsid w:val="0013AC00"/>
    <w:pPr>
      <w:pBdr>
        <w:top w:val="single" w:color="D1C0D1" w:sz="4" w:space="4"/>
        <w:left w:val="single" w:color="D1C0D1" w:sz="4" w:space="4"/>
        <w:bottom w:val="single" w:color="D1C0D1" w:sz="4" w:space="4"/>
        <w:right w:val="single" w:color="D1C0D1" w:sz="4" w:space="4"/>
      </w:pBdr>
      <w:shd w:val="clear" w:color="auto" w:fill="F2E3F2"/>
    </w:pPr>
    <w:rPr>
      <w:b/>
      <w:color w:val="916391"/>
    </w:rPr>
  </w:style>
  <w:style w:type="paragraph" w:styleId="SFGray" w:customStyle="1">
    <w:name w:val="SFGray"/>
    <w:basedOn w:val="Normal"/>
    <w:qFormat/>
    <w:rsid w:val="0013AD00"/>
    <w:pPr>
      <w:pBdr>
        <w:top w:val="single" w:color="CFCFCF" w:sz="4" w:space="4"/>
        <w:left w:val="single" w:color="CFCFCF" w:sz="4" w:space="4"/>
        <w:bottom w:val="single" w:color="CFCFCF" w:sz="4" w:space="4"/>
        <w:right w:val="single" w:color="CFCFCF" w:sz="4" w:space="4"/>
      </w:pBdr>
      <w:shd w:val="clear" w:color="auto" w:fill="F2F2F2"/>
    </w:pPr>
    <w:rPr>
      <w:b/>
      <w:color w:val="555555"/>
    </w:rPr>
  </w:style>
  <w:style w:type="paragraph" w:styleId="SFRed" w:customStyle="1">
    <w:name w:val="SFRed"/>
    <w:basedOn w:val="Normal"/>
    <w:qFormat/>
    <w:rsid w:val="0013AE00"/>
    <w:pPr>
      <w:pBdr>
        <w:top w:val="single" w:color="700606" w:sz="4" w:space="4"/>
        <w:left w:val="single" w:color="700606" w:sz="4" w:space="4"/>
        <w:bottom w:val="single" w:color="700606" w:sz="4" w:space="4"/>
        <w:right w:val="single" w:color="700606" w:sz="4" w:space="4"/>
      </w:pBdr>
      <w:shd w:val="clear" w:color="auto" w:fill="8C0707"/>
    </w:pPr>
    <w:rPr>
      <w:b/>
      <w:color w:val="FFFFFF"/>
    </w:rPr>
  </w:style>
  <w:style w:type="paragraph" w:styleId="QPlaceholderAlert" w:customStyle="1">
    <w:name w:val="QPlaceholderAlert"/>
    <w:basedOn w:val="Normal"/>
    <w:qFormat/>
    <w:rPr>
      <w:color w:val="FF0000"/>
    </w:rPr>
  </w:style>
  <w:style w:type="character" w:styleId="CommentReference">
    <w:name w:val="Comment Reference"/>
    <w:basedOn w:val="DefaultParagraphFont"/>
    <w:uiPriority w:val="99"/>
    <w:semiHidden/>
    <w:unhideWhenUsed/>
    <w:rsid w:val="0093360D"/>
    <w:rPr>
      <w:sz w:val="16"/>
      <w:szCs w:val="16"/>
    </w:rPr>
  </w:style>
  <w:style w:type="paragraph" w:styleId="CommentText">
    <w:name w:val="Comment Text"/>
    <w:basedOn w:val="Normal"/>
    <w:link w:val="CommentTextChar"/>
    <w:uiPriority w:val="99"/>
    <w:unhideWhenUsed/>
    <w:rsid w:val="0093360D"/>
    <w:pPr>
      <w:spacing w:line="240" w:lineRule="auto"/>
    </w:pPr>
    <w:rPr>
      <w:sz w:val="20"/>
      <w:szCs w:val="20"/>
    </w:rPr>
  </w:style>
  <w:style w:type="character" w:styleId="CommentTextChar" w:customStyle="1">
    <w:name w:val="Comment Text Char"/>
    <w:basedOn w:val="DefaultParagraphFont"/>
    <w:link w:val="CommentText"/>
    <w:uiPriority w:val="99"/>
    <w:rsid w:val="0093360D"/>
    <w:rPr>
      <w:sz w:val="20"/>
      <w:szCs w:val="20"/>
    </w:rPr>
  </w:style>
  <w:style w:type="paragraph" w:styleId="CommentSubject">
    <w:name w:val="Comment Subject"/>
    <w:basedOn w:val="CommentText"/>
    <w:next w:val="CommentText"/>
    <w:link w:val="CommentSubjectChar"/>
    <w:uiPriority w:val="99"/>
    <w:semiHidden/>
    <w:unhideWhenUsed/>
    <w:rsid w:val="0093360D"/>
    <w:rPr>
      <w:b/>
      <w:bCs/>
    </w:rPr>
  </w:style>
  <w:style w:type="character" w:styleId="CommentSubjectChar" w:customStyle="1">
    <w:name w:val="Comment Subject Char"/>
    <w:basedOn w:val="CommentTextChar"/>
    <w:link w:val="CommentSubject"/>
    <w:uiPriority w:val="99"/>
    <w:semiHidden/>
    <w:rsid w:val="0093360D"/>
    <w:rPr>
      <w:b/>
      <w:bCs/>
      <w:sz w:val="20"/>
      <w:szCs w:val="20"/>
    </w:rPr>
  </w:style>
  <w:style w:type="character" w:styleId="Hyperlink">
    <w:uiPriority w:val="99"/>
    <w:name w:val="Hyperlink"/>
    <w:basedOn w:val="DefaultParagraphFont"/>
    <w:unhideWhenUsed/>
    <w:rsid w:val="29107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footer" Target="footer1.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microsoft.com/office/2011/relationships/people" Target="people.xml" Id="rId15" /><Relationship Type="http://schemas.microsoft.com/office/2018/08/relationships/commentsExtensible" Target="commentsExtensible.xml" Id="rId10" /><Relationship Type="http://schemas.openxmlformats.org/officeDocument/2006/relationships/customXml" Target="../customXml/item3.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ntTable" Target="fontTable.xml" Id="rId14" /><Relationship Type="http://schemas.openxmlformats.org/officeDocument/2006/relationships/hyperlink" Target="https://mbicx.qualtrics.com/jfe/form/SV_b8fB2JLC3jbcS4m" TargetMode="External" Id="R67ebf5dd8cdb40b9" /><Relationship Type="http://schemas.openxmlformats.org/officeDocument/2006/relationships/hyperlink" Target="https://mbicx.qualtrics.com/jfe/form/SV_cNMc2ju9MGISZq6" TargetMode="External" Id="Rf569d93405ef4f8e" /><Relationship Type="http://schemas.openxmlformats.org/officeDocument/2006/relationships/hyperlink" Target="https://mbicx.qualtrics.com/jfe/form/SV_eROTbNnmweBH4lU" TargetMode="External" Id="Rb283dcd028254e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50262BFBC50418BB2990F0599ED1D" ma:contentTypeVersion="10" ma:contentTypeDescription="Create a new document." ma:contentTypeScope="" ma:versionID="3f77451387717a0323342844921e6f59">
  <xsd:schema xmlns:xsd="http://www.w3.org/2001/XMLSchema" xmlns:xs="http://www.w3.org/2001/XMLSchema" xmlns:p="http://schemas.microsoft.com/office/2006/metadata/properties" xmlns:ns2="2e54de5f-5665-41dd-8352-91616adf7a36" xmlns:ns3="2779ec14-02a4-4064-9ad1-d0a35b1d2698" targetNamespace="http://schemas.microsoft.com/office/2006/metadata/properties" ma:root="true" ma:fieldsID="b3bc09db7ae61708f5f19354d09e35c4" ns2:_="" ns3:_="">
    <xsd:import namespace="2e54de5f-5665-41dd-8352-91616adf7a36"/>
    <xsd:import namespace="2779ec14-02a4-4064-9ad1-d0a35b1d2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4de5f-5665-41dd-8352-91616adf7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6c900-b2c8-452f-9489-874ce9ae43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ec14-02a4-4064-9ad1-d0a35b1d26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24d9d6-9313-477f-944a-cec773fa0d4d}" ma:internalName="TaxCatchAll" ma:showField="CatchAllData" ma:web="2779ec14-02a4-4064-9ad1-d0a35b1d2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54de5f-5665-41dd-8352-91616adf7a36">
      <Terms xmlns="http://schemas.microsoft.com/office/infopath/2007/PartnerControls"/>
    </lcf76f155ced4ddcb4097134ff3c332f>
    <TaxCatchAll xmlns="2779ec14-02a4-4064-9ad1-d0a35b1d2698" xsi:nil="true"/>
  </documentManagement>
</p:properties>
</file>

<file path=customXml/itemProps1.xml><?xml version="1.0" encoding="utf-8"?>
<ds:datastoreItem xmlns:ds="http://schemas.openxmlformats.org/officeDocument/2006/customXml" ds:itemID="{FD3F8DB3-6EE6-4F7F-9BE1-ADAFFD921E10}"/>
</file>

<file path=customXml/itemProps2.xml><?xml version="1.0" encoding="utf-8"?>
<ds:datastoreItem xmlns:ds="http://schemas.openxmlformats.org/officeDocument/2006/customXml" ds:itemID="{FD430A72-F115-4618-A1E8-9444CCD9A589}"/>
</file>

<file path=customXml/itemProps3.xml><?xml version="1.0" encoding="utf-8"?>
<ds:datastoreItem xmlns:ds="http://schemas.openxmlformats.org/officeDocument/2006/customXml" ds:itemID="{7F19B0E9-6056-4B60-A243-9107A10553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Qualtrics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RANGE Cycle 1 Report Form</dc:title>
  <dc:subject/>
  <dc:creator>Qualtrics</dc:creator>
  <keywords/>
  <dc:description/>
  <lastModifiedBy>Ariana Fielding</lastModifiedBy>
  <revision>5</revision>
  <dcterms:created xsi:type="dcterms:W3CDTF">2026-06-01T18:42:00.0000000Z</dcterms:created>
  <dcterms:modified xsi:type="dcterms:W3CDTF">2026-06-01T18:51:20.2583047Z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0x010100AEA50262BFBC50418BB2990F0599ED1D</vt:lpwstr>
  </property>
  <property fmtid="{D5CDD505-2E9C-101B-9397-08002B2CF9AE}" pid="3" name="MediaServiceImageTags">
    <vt:lpwstr/>
  </property>
</Properties>
</file>